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Agliari &amp; De Marzo, 2020</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t xml:space="preserve">(</w:t>
      </w:r>
      <w:r>
        <w:t xml:space="preserve">Deco &amp; Kringelbach, 2014</w:t>
      </w:r>
      <w:r>
        <w:t xml:space="preserve">)</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Agliari, E., &amp; De Marzo, G. (2020). Tolerance versus synaptic noise in dense associative memories. </w:t>
      </w:r>
      <w:r>
        <w:rPr>
          <w:i/>
          <w:iCs/>
        </w:rPr>
        <w:t xml:space="preserve">The European Physical Journal Plus</w:t>
      </w:r>
      <w:r>
        <w:t xml:space="preserve">, </w:t>
      </w:r>
      <w:r>
        <w:rPr>
          <w:i/>
          <w:iCs/>
        </w:rPr>
        <w:t xml:space="preserve">135</w:t>
      </w:r>
      <w:r>
        <w:t xml:space="preserve">(11), 1–22.</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sywf4szgnnqnymc5wkvf0">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Kringelbach, M. L. (2014). Great expectations: using whole-brain computational connectomics for understanding neuropsychiatric disorders. </w:t>
      </w:r>
      <w:r>
        <w:rPr>
          <w:i/>
          <w:iCs/>
        </w:rPr>
        <w:t xml:space="preserve">Neuron</w:t>
      </w:r>
      <w:r>
        <w:t xml:space="preserve">, </w:t>
      </w:r>
      <w:r>
        <w:rPr>
          <w:i/>
          <w:iCs/>
        </w:rPr>
        <w:t xml:space="preserve">84</w:t>
      </w:r>
      <w:r>
        <w:t xml:space="preserve">(5), 892–905.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8-zz1kvrcgkdcwivsremx">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g6zsrhp0w8gvwwpnregvl">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_cn4rcyvs3zxosjdvmlrl">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sywf4szgnnqnymc5wkvf0" Type="http://schemas.openxmlformats.org/officeDocument/2006/relationships/hyperlink" Target="https://doi.org/10.3389/conf.fninf.2011.08.00058" TargetMode="External"/><Relationship Id="rId8-zz1kvrcgkdcwivsremx" Type="http://schemas.openxmlformats.org/officeDocument/2006/relationships/hyperlink" Target="https://doi.org/10.1162/netn_a_00234" TargetMode="External"/><Relationship Id="rIdg6zsrhp0w8gvwwpnregvl" Type="http://schemas.openxmlformats.org/officeDocument/2006/relationships/hyperlink" Target="https://doi.org/10.1038/s41467-019-13785-z" TargetMode="External"/><Relationship Id="rId_cn4rcyvs3zxosjdvmlrl" Type="http://schemas.openxmlformats.org/officeDocument/2006/relationships/hyperlink" Target="https://doi.org/10.1371/journal.pbio.1002036" TargetMode="External"/><Relationship Id="rId7" Type="http://schemas.openxmlformats.org/officeDocument/2006/relationships/image" Target="media/b0ws2ooqpfhmb9kdpg6wb.png"/><Relationship Id="rId8" Type="http://schemas.openxmlformats.org/officeDocument/2006/relationships/image" Target="media/rw-vgjmercrxdv-ktmrp7.png"/><Relationship Id="rId9" Type="http://schemas.openxmlformats.org/officeDocument/2006/relationships/image" Target="media/cu5v0_alm_nj9yxaxdvzt.png"/><Relationship Id="rId10" Type="http://schemas.openxmlformats.org/officeDocument/2006/relationships/image" Target="media/py7hk5-k48l4evdrpb5xl.png"/><Relationship Id="rId11" Type="http://schemas.openxmlformats.org/officeDocument/2006/relationships/image" Target="media/fqvswxqvb3tjiezbz8kej.png"/></Relationships>
</file>

<file path=word/_rels/footer1.xml.rels><?xml version="1.0" encoding="UTF-8"?><Relationships xmlns="http://schemas.openxmlformats.org/package/2006/relationships"><Relationship Id="rId0" Type="http://schemas.openxmlformats.org/officeDocument/2006/relationships/image" Target="media/p2aohntsiosxepsckd3cb.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2023-08-09T13:32:18.131Z</dcterms:created>
  <dcterms:modified xsi:type="dcterms:W3CDTF">2023-08-09T13:32:18.131Z</dcterms:modified>
</cp:coreProperties>
</file>

<file path=docProps/custom.xml><?xml version="1.0" encoding="utf-8"?>
<Properties xmlns="http://schemas.openxmlformats.org/officeDocument/2006/custom-properties" xmlns:vt="http://schemas.openxmlformats.org/officeDocument/2006/docPropsVTypes"/>
</file>